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8313" w14:textId="4DEEF1A2" w:rsidR="00FC03AD" w:rsidRPr="00FC03AD" w:rsidRDefault="00FC03AD" w:rsidP="00FC03AD">
      <w:pPr>
        <w:jc w:val="center"/>
        <w:rPr>
          <w:u w:val="single"/>
        </w:rPr>
      </w:pPr>
      <w:r w:rsidRPr="00FC03AD">
        <w:rPr>
          <w:u w:val="single"/>
        </w:rPr>
        <w:t>Hedge Cutting</w:t>
      </w:r>
    </w:p>
    <w:p w14:paraId="64F44E0D" w14:textId="77777777" w:rsidR="00FC03AD" w:rsidRDefault="00FC03AD" w:rsidP="00FC03AD">
      <w:pPr>
        <w:jc w:val="center"/>
      </w:pPr>
    </w:p>
    <w:p w14:paraId="1BABCE1A" w14:textId="517A2462" w:rsidR="00FC03AD" w:rsidRPr="00FC03AD" w:rsidRDefault="00FC03AD" w:rsidP="00FC03AD">
      <w:pPr>
        <w:rPr>
          <w:u w:val="single"/>
        </w:rPr>
      </w:pPr>
      <w:r>
        <w:rPr>
          <w:u w:val="single"/>
        </w:rPr>
        <w:t>Advice received from LDNPA</w:t>
      </w:r>
    </w:p>
    <w:p w14:paraId="096FCDA9" w14:textId="0954F79C" w:rsidR="00FC03AD" w:rsidRPr="00FC03AD" w:rsidRDefault="00FC03AD" w:rsidP="00FC03AD">
      <w:r w:rsidRPr="00FC03AD">
        <w:t>There needs to be a min programme of work put in place annually to keep this hedge in safe/useable condition. I believe this to be the minimum required:</w:t>
      </w:r>
    </w:p>
    <w:p w14:paraId="213192C1" w14:textId="77777777" w:rsidR="00FC03AD" w:rsidRPr="00FC03AD" w:rsidRDefault="00FC03AD" w:rsidP="00FC03AD">
      <w:pPr>
        <w:numPr>
          <w:ilvl w:val="0"/>
          <w:numId w:val="1"/>
        </w:numPr>
      </w:pPr>
      <w:r w:rsidRPr="00FC03AD">
        <w:t>Late Feb Trim (before bird nesting season)</w:t>
      </w:r>
    </w:p>
    <w:p w14:paraId="05D7BF19" w14:textId="77777777" w:rsidR="00FC03AD" w:rsidRPr="00FC03AD" w:rsidRDefault="00FC03AD" w:rsidP="00FC03AD">
      <w:pPr>
        <w:numPr>
          <w:ilvl w:val="0"/>
          <w:numId w:val="1"/>
        </w:numPr>
      </w:pPr>
      <w:r w:rsidRPr="00FC03AD">
        <w:t>Late June or July Trim (where the exception would apply. Exceptional warm/wet years may need doing twice within the period of restriction)</w:t>
      </w:r>
    </w:p>
    <w:p w14:paraId="40CAD269" w14:textId="77777777" w:rsidR="00FC03AD" w:rsidRDefault="00FC03AD" w:rsidP="00FC03AD">
      <w:pPr>
        <w:numPr>
          <w:ilvl w:val="0"/>
          <w:numId w:val="1"/>
        </w:numPr>
      </w:pPr>
      <w:r w:rsidRPr="00FC03AD">
        <w:t>Early Sept Trim</w:t>
      </w:r>
    </w:p>
    <w:p w14:paraId="7C7E14F5" w14:textId="77777777" w:rsidR="00BD4550" w:rsidRPr="00FC03AD" w:rsidRDefault="00BD4550" w:rsidP="00BD4550"/>
    <w:p w14:paraId="7ADA7ECD" w14:textId="77777777" w:rsidR="00FC03AD" w:rsidRDefault="00FC03AD" w:rsidP="00FC03AD"/>
    <w:sectPr w:rsidR="00FC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E6612"/>
    <w:multiLevelType w:val="multilevel"/>
    <w:tmpl w:val="18D4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285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AD"/>
    <w:rsid w:val="00BD4550"/>
    <w:rsid w:val="00EF6C42"/>
    <w:rsid w:val="00F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A0273"/>
  <w15:chartTrackingRefBased/>
  <w15:docId w15:val="{AF3FCBE1-1DA6-4FC9-AF96-517C5B7F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3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3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3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3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EKPC</dc:creator>
  <cp:keywords/>
  <dc:description/>
  <cp:lastModifiedBy>Clerk EKPC</cp:lastModifiedBy>
  <cp:revision>2</cp:revision>
  <dcterms:created xsi:type="dcterms:W3CDTF">2025-09-12T21:16:00Z</dcterms:created>
  <dcterms:modified xsi:type="dcterms:W3CDTF">2025-09-12T21:22:00Z</dcterms:modified>
</cp:coreProperties>
</file>